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659" w:rsidRPr="00983659" w:rsidRDefault="00983659" w:rsidP="009836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Приложение 4         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Министра      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образования и науки      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Республики Казахстан     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от 8 апреля 2015 года № 174  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>Стандарт государственной услуги «Прием документов для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организации индивидуального бесплатного обучения на дому детей,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которые по состоянию здоровья в течение длительного времени не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могут посещать организации начального, основного среднего,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общего среднего образования»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1. Общие положения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1. Государственная услуга 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 (далее - государственная услуга).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69"/>
      <w:bookmarkEnd w:id="0"/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2. Стандарт государственной услуги разработан Министерством образования и науки Республики Казахстан (далее - Министерство).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70"/>
      <w:bookmarkEnd w:id="1"/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3. Государственная услуга оказывается организациями начального, основного среднего, общего среднего образования (далее - услугодатель).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заявления и выдача результата оказания государственной услуги осуществляются через канцелярию услугодателя.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2. Порядок оказания государственной услуги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>      4. Сроки оказания государственной услуги: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 момента сдачи пакета документов услугополучателем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 в течение учебного года - 3 рабочих дня;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максимально допустимое время ожидания для сдачи пакета документов услугополучателем услугодателю - не более 15 минут;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максимально допустимое время обслуживания услугополучателя - не более 15 минут.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73"/>
      <w:bookmarkEnd w:id="2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5. Форма оказания государственной услуги: бумажная.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74"/>
      <w:bookmarkEnd w:id="3"/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6. Результат оказания государственной услуги: расписка о приеме документов (в произвольной форме).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представления результата оказания государственной услуги: бумажная.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75"/>
      <w:bookmarkEnd w:id="4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7. Государственная услуга оказывается бесплатно физическим лицам (далее - услугополучатель).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76"/>
      <w:bookmarkEnd w:id="5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8. График работы услугодателя: с понедельника по субботу включительно, кроме </w:t>
      </w:r>
      <w:hyperlink r:id="rId4" w:anchor="z416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выходных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и </w:t>
      </w:r>
      <w:hyperlink r:id="rId5" w:anchor="z66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праздничных дней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>, с 9.00 часов до 18.30 часов с перерывом на обед с 13.00 до 14.30 часов, согласно Трудовому кодексу Республики Казахстан.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заявления и выдача результата осуществляется с 9.00 до 17.30 часов с перерывом на обед с 13.00 до 14.30 часов.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Предварительная запись и ускоренное обслуживание не предусмотрены.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9. Перечень документов, необходимых для оказания государственной услуги при обращении услугополучателя к услугодателю: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1) заявление (в произвольной форме);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r w:rsidRPr="00983659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 2) справка врачебно-консультационной комиссии с рекомендацией по обучению на дому;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3) заключение психолого-медико-педагогической консультации о рекомендуемой образовательной учебной программе для детей-инвалидов.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>3. Порядок обжалования решений, действий (бездействия)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услугодателя в местные исполнительные органы, города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республиканского значения и столицы, района (города областного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значения), и (или) его должностных лиц по вопросам оказания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государственных услуг</w:t>
      </w:r>
    </w:p>
    <w:p w:rsidR="00983659" w:rsidRPr="00983659" w:rsidRDefault="00983659" w:rsidP="0098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интернет-ресурсе Министерства: www.edu.gov.kz; в разделе «Государственные услуги»;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на имя руководителя услугодателя по адресам, указанным в интернет-ресурсах местных исполнительных органов, города республиканского значения и столицы, района (города областного значения). В жалобе услугополучателя указывается фамилия и инициалы услугополучателя и лица, принявшего жалобу, почтовый адрес и контактный телефон услугополучателя.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Жалоба услугополучателя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В случае несогласия с результатами оказания государственной услуги, услугополучатель может обратиться в </w:t>
      </w:r>
      <w:hyperlink r:id="rId6" w:anchor="z6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уполномоченный орган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по оценке и контролю за качеством оказания государственной услуги.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Информацию о порядке обжалования можно получить посредством единого контакт-центра по вопросам оказания государственных услуг.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" w:name="z79"/>
      <w:bookmarkEnd w:id="6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 </w:t>
      </w:r>
      <w:hyperlink r:id="rId7" w:anchor="z564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порядке.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>4. Иные требования с учетом особенностей оказания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государственной услуги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>      12. Услугополучатель имеет возможность получения информации о порядке и статусе оказания государственной услуги посредством </w:t>
      </w:r>
      <w:hyperlink r:id="rId8" w:anchor="z9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единого контакт-центра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" w:name="z82"/>
      <w:bookmarkEnd w:id="7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13. Контактные телефоны справочных служб услугодателя по вопросам оказания государственной услуги размещены на интернет-ресурсе Министерства: www.edu.gov.kz в разделе «Государственные услуги». Единый контакт-центр по вопросам оказания государственных услуг: 8-800-080-7777, 1414.</w:t>
      </w:r>
    </w:p>
    <w:p w:rsidR="00983659" w:rsidRPr="00983659" w:rsidRDefault="00983659" w:rsidP="009836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Приложение 5         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Министра      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r w:rsidRPr="00983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образования и науки      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Республики Казахстан     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от 8 апреля 2015 года № 174  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>Стандарт государственной услуги «Прием документов и зачисление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в специальные организации образования детей с ограниченными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возможностями для обучения по специальным общеобразовательным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учебным программам»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>1. Общие положения</w:t>
      </w:r>
    </w:p>
    <w:p w:rsidR="00983659" w:rsidRPr="00983659" w:rsidRDefault="00983659" w:rsidP="0098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>      1. Государственная услуга «Прием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программам» (далее - государственная услуга).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" w:name="z87"/>
      <w:bookmarkEnd w:id="8"/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2. Стандарт государственной услуги разработан Министерством образования и науки Республики Казахстан (далее - Министерство).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" w:name="z88"/>
      <w:bookmarkEnd w:id="9"/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3. Государственная услуга оказывается специальными организациями образования, организациями начального, основного среднего, общего среднего образования (далее - услугодатель).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заявления и выдача результата оказания государственной услуги осуществляются через канцелярию услугодателя.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2. Порядок оказания государственной услуги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>      4. Сроки оказания государственной услуги: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1) с момента сдачи пакета документов: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для зачисления в специальную организацию образования, организацию начального, основного среднего, общего среднего образования - не позднее 30 августа, в первый класс - с 1 июня по 30 августа;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максимально допустимое время ожидания для сдачи пакета документов услугополучателем услугодателю - не более 15 минут;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максимально допустимое время обслуживания услугополучателя услугодателем - не более 15 минут.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" w:name="z91"/>
      <w:bookmarkEnd w:id="10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5. Форма оказания государственной услуги: бумажная.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" w:name="z92"/>
      <w:bookmarkEnd w:id="11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6. Результат оказания государственной услуги: приказ о зачислении в специальную организацию или организацию начального, основного среднего, общего среднего образования.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представления результата оказания государственной услуги: бумажная.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" w:name="z93"/>
      <w:bookmarkEnd w:id="12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7. Государственная услуга оказывается бесплатно физическим лицам (далее - услугополучатель).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3" w:name="z94"/>
      <w:bookmarkEnd w:id="13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8. График работы услугодателя: с понедельника по субботу  включительно, кроме </w:t>
      </w:r>
      <w:hyperlink r:id="rId9" w:anchor="z416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выходных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и </w:t>
      </w:r>
      <w:hyperlink r:id="rId10" w:anchor="z66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праздничных дней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>, с 9.00 часов до 18.30 часов с перерывом на обед с 13.00 до 14.30 часов, согласно Трудовому кодексу Республики Казахстан.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заявления и выдача результата осуществляется с с 9.00 до 17.30 часов с перерывом на обед с 13.00 до 14.30 часов.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Предварительная запись и ускоренное обслуживание не предусмотрены.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" w:name="z95"/>
      <w:bookmarkEnd w:id="14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9. Перечень документов, необходимых для оказания государственной услуги при обращении родителей (законных представителей) услугополучателя: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заявление родителя (законного представителя) услугополучателя о зачислении в специальную организацию образования, организацию начального, основного среднего,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общего среднего образования (в произвольной форме);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2) </w:t>
      </w:r>
      <w:hyperlink r:id="rId11" w:anchor="z37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, удостоверяющий личность родителя (законного представителя) услугополучателя;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3) копия </w:t>
      </w:r>
      <w:hyperlink r:id="rId12" w:anchor="z35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свидетельства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о рождении (оригинал для сверки) услугополучателя;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4) заключение психолого-медико-педагогической консультации, подтверждающее наличие психофизических нарушений в развитии у услугополучателя.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>3. Порядок обжалования решений, действий (бездействий)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услугодателя в местные исполнительные органы, города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республиканского значения и столицы, района (города областного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значения), и (или) его должностных лиц по вопросам оказания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государственных услуг</w:t>
      </w:r>
    </w:p>
    <w:p w:rsidR="00983659" w:rsidRPr="00983659" w:rsidRDefault="00983659" w:rsidP="0098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10. Для обжалования решений, действий (бездействий) услугодателя и (или) его должностных лиц по вопросам оказания государственных услуг жалоба подается в письменном виде: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1) 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интернет-ресурсе Министерства: www.edu.gov.kz в разделе «Государственные услуги»;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на имя руководителя услугодателя по адресам, указанным в интернет-ресурсах местных исполнительных органов, города республиканского значения и столицы, района (города областного значения). В жалобе услугополучателя указывается фамилия и инициалы услугополучателя и лица, принявшего жалобу, почтовый адрес и контактный телефон услугополучателя.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Жалоба услугополучателя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В случае несогласия с результатами оказания государственной услуги, услугополучатель может обратиться в </w:t>
      </w:r>
      <w:hyperlink r:id="rId13" w:anchor="z6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уполномоченный орган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по оценке и контролю за качеством оказания государственной услуги.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  <w:t>      Информацию о порядке обжалования можно получить посредством единого контакт-центра по вопросам оказания государственных услуг.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" w:name="z98"/>
      <w:bookmarkEnd w:id="15"/>
      <w:r w:rsidRPr="00983659">
        <w:rPr>
          <w:rFonts w:ascii="Times New Roman" w:eastAsia="Times New Roman" w:hAnsi="Times New Roman" w:cs="Times New Roman"/>
          <w:sz w:val="24"/>
          <w:szCs w:val="24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 </w:t>
      </w:r>
      <w:hyperlink r:id="rId14" w:anchor="z564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порядке.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t>4. Иные требования с учетом особенностей оказания</w:t>
      </w:r>
      <w:r w:rsidRPr="00983659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государственной услуги </w:t>
      </w:r>
    </w:p>
    <w:p w:rsidR="00983659" w:rsidRPr="00983659" w:rsidRDefault="00983659" w:rsidP="009836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659">
        <w:rPr>
          <w:rFonts w:ascii="Times New Roman" w:eastAsia="Times New Roman" w:hAnsi="Times New Roman" w:cs="Times New Roman"/>
          <w:sz w:val="24"/>
          <w:szCs w:val="24"/>
        </w:rPr>
        <w:t>      12. Услугополучатель имеет возможность получения информации о порядке и статусе оказания государственной услуги посредством </w:t>
      </w:r>
      <w:hyperlink r:id="rId15" w:anchor="z9" w:history="1">
        <w:r w:rsidRPr="009836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единого контакт-центра</w:t>
        </w:r>
      </w:hyperlink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услуг. </w:t>
      </w:r>
      <w:r w:rsidRPr="0098365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6" w:name="z101"/>
      <w:bookmarkEnd w:id="16"/>
      <w:r w:rsidRPr="00983659">
        <w:rPr>
          <w:rFonts w:ascii="Times New Roman" w:eastAsia="Times New Roman" w:hAnsi="Times New Roman" w:cs="Times New Roman"/>
          <w:sz w:val="24"/>
          <w:szCs w:val="24"/>
        </w:rPr>
        <w:t xml:space="preserve">      13. Контактные телефоны справочных служб услугодателя по вопросам оказания государственной услуги размещены на интернет-ресурсе Министерства: www.edu.gov.kz в разделе «Государственные услуги». Единый контакт-центр по вопросам оказания государственных услуг: 8-800-080-7777, 1414. </w:t>
      </w:r>
    </w:p>
    <w:p w:rsidR="00802B3E" w:rsidRDefault="00802B3E"/>
    <w:sectPr w:rsidR="00802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83659"/>
    <w:rsid w:val="00802B3E"/>
    <w:rsid w:val="00983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36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365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83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836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300008583" TargetMode="External"/><Relationship Id="rId13" Type="http://schemas.openxmlformats.org/officeDocument/2006/relationships/hyperlink" Target="http://adilet.zan.kz/rus/docs/U14000009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K990000411_" TargetMode="External"/><Relationship Id="rId12" Type="http://schemas.openxmlformats.org/officeDocument/2006/relationships/hyperlink" Target="http://adilet.zan.kz/rus/docs/V15D001017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U1400000900" TargetMode="External"/><Relationship Id="rId11" Type="http://schemas.openxmlformats.org/officeDocument/2006/relationships/hyperlink" Target="http://adilet.zan.kz/rus/docs/Z1300000073" TargetMode="External"/><Relationship Id="rId5" Type="http://schemas.openxmlformats.org/officeDocument/2006/relationships/hyperlink" Target="http://adilet.zan.kz/rus/docs/K070000251_" TargetMode="External"/><Relationship Id="rId15" Type="http://schemas.openxmlformats.org/officeDocument/2006/relationships/hyperlink" Target="http://adilet.zan.kz/rus/docs/V1300008583" TargetMode="External"/><Relationship Id="rId10" Type="http://schemas.openxmlformats.org/officeDocument/2006/relationships/hyperlink" Target="http://adilet.zan.kz/rus/docs/K070000251_" TargetMode="External"/><Relationship Id="rId4" Type="http://schemas.openxmlformats.org/officeDocument/2006/relationships/hyperlink" Target="http://adilet.zan.kz/rus/docs/K070000251_" TargetMode="External"/><Relationship Id="rId9" Type="http://schemas.openxmlformats.org/officeDocument/2006/relationships/hyperlink" Target="http://adilet.zan.kz/rus/docs/K070000251_" TargetMode="External"/><Relationship Id="rId14" Type="http://schemas.openxmlformats.org/officeDocument/2006/relationships/hyperlink" Target="http://adilet.zan.kz/rus/docs/K990000411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1807</Words>
  <Characters>10306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2015-10-09T11:40:00Z</dcterms:created>
  <dcterms:modified xsi:type="dcterms:W3CDTF">2015-10-09T11:40:00Z</dcterms:modified>
</cp:coreProperties>
</file>